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254E" w:rsidRDefault="008B254E">
      <w:pPr>
        <w:rPr>
          <w:sz w:val="2"/>
          <w:szCs w:val="2"/>
        </w:rPr>
      </w:pPr>
      <w:r w:rsidRPr="00F4132D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1pt;height:711pt">
            <v:imagedata r:id="rId4" o:title=""/>
          </v:shape>
        </w:pict>
      </w:r>
      <w:r>
        <w:br w:type="page"/>
      </w:r>
    </w:p>
    <w:p w:rsidR="008B254E" w:rsidRPr="00F4132D" w:rsidRDefault="008B254E">
      <w:pPr>
        <w:rPr>
          <w:sz w:val="2"/>
          <w:szCs w:val="2"/>
          <w:lang w:val="ru-RU"/>
        </w:rPr>
      </w:pPr>
      <w:r w:rsidRPr="00364E42">
        <w:rPr>
          <w:noProof/>
          <w:lang w:val="ru-RU" w:eastAsia="ru-RU"/>
        </w:rPr>
        <w:pict>
          <v:shape id="Рисунок 2" o:spid="_x0000_i1026" type="#_x0000_t75" style="width:520.5pt;height:706.5pt;visibility:visible">
            <v:imagedata r:id="rId5" o:title="" croptop="659f"/>
          </v:shape>
        </w:pict>
      </w:r>
      <w:r w:rsidRPr="00F4132D">
        <w:rPr>
          <w:lang w:val="ru-RU"/>
        </w:rPr>
        <w:br w:type="page"/>
      </w:r>
    </w:p>
    <w:p w:rsidR="008B254E" w:rsidRDefault="008B254E">
      <w:pPr>
        <w:rPr>
          <w:sz w:val="2"/>
          <w:szCs w:val="2"/>
        </w:rPr>
      </w:pPr>
      <w:r w:rsidRPr="00F4132D">
        <w:pict>
          <v:shape id="_x0000_i1027" type="#_x0000_t75" style="width:516pt;height:707.25pt">
            <v:imagedata r:id="rId6" o:title=""/>
          </v:shape>
        </w:pic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5"/>
        <w:gridCol w:w="490"/>
        <w:gridCol w:w="1472"/>
        <w:gridCol w:w="1740"/>
        <w:gridCol w:w="4806"/>
        <w:gridCol w:w="967"/>
      </w:tblGrid>
      <w:tr w:rsidR="008B254E" w:rsidRPr="001350D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6"/>
                <w:szCs w:val="16"/>
              </w:rPr>
            </w:pPr>
            <w:r w:rsidRPr="001350DB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8B254E" w:rsidRPr="001350DB" w:rsidRDefault="008B25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1350DB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B254E" w:rsidRPr="00F413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B254E" w:rsidRPr="00F413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фундаментальных знаний и профессиональных компетенций в области освоения современных механизмов в управлении производственными процессами</w:t>
            </w:r>
          </w:p>
        </w:tc>
      </w:tr>
      <w:tr w:rsidR="008B254E" w:rsidRPr="001350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8B254E" w:rsidRPr="00F413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базы нормативно-правовых актов по организации и управлению производственными процессами</w:t>
            </w:r>
          </w:p>
        </w:tc>
      </w:tr>
      <w:tr w:rsidR="008B254E" w:rsidRPr="00F413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методологических стандартов и основных способов организации управления</w:t>
            </w:r>
          </w:p>
        </w:tc>
      </w:tr>
      <w:tr w:rsidR="008B254E" w:rsidRPr="00F4132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получение практических навыков по организации системы управления производственными процессами</w:t>
            </w:r>
          </w:p>
        </w:tc>
      </w:tr>
      <w:tr w:rsidR="008B254E" w:rsidRPr="00F4132D">
        <w:trPr>
          <w:trHeight w:hRule="exact" w:val="277"/>
        </w:trPr>
        <w:tc>
          <w:tcPr>
            <w:tcW w:w="766" w:type="dxa"/>
          </w:tcPr>
          <w:p w:rsidR="008B254E" w:rsidRPr="00F4132D" w:rsidRDefault="008B254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B254E" w:rsidRPr="00F4132D" w:rsidRDefault="008B254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B254E" w:rsidRPr="00F4132D" w:rsidRDefault="008B254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B254E" w:rsidRPr="00F4132D" w:rsidRDefault="008B254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B254E" w:rsidRPr="00F4132D" w:rsidRDefault="008B254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B254E" w:rsidRPr="00F4132D" w:rsidRDefault="008B254E">
            <w:pPr>
              <w:rPr>
                <w:lang w:val="ru-RU"/>
              </w:rPr>
            </w:pPr>
          </w:p>
        </w:tc>
      </w:tr>
      <w:tr w:rsidR="008B254E" w:rsidRPr="00F413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B254E" w:rsidRPr="001350D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К.М.05.ДВ.01</w:t>
            </w:r>
          </w:p>
        </w:tc>
      </w:tr>
      <w:tr w:rsidR="008B254E" w:rsidRPr="00F4132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B254E" w:rsidRPr="00F413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дисциплин:</w:t>
            </w:r>
          </w:p>
        </w:tc>
      </w:tr>
      <w:tr w:rsidR="008B254E" w:rsidRPr="00F413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организации профессиональной деятельности</w:t>
            </w:r>
          </w:p>
        </w:tc>
      </w:tr>
      <w:tr w:rsidR="008B254E" w:rsidRPr="00F413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менеджмент и аудит природопользования</w:t>
            </w:r>
          </w:p>
        </w:tc>
      </w:tr>
      <w:tr w:rsidR="008B254E" w:rsidRPr="00F413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Научно-теоретические и прикладные аспекты оценки воздействия на окружающую среду</w:t>
            </w:r>
          </w:p>
        </w:tc>
      </w:tr>
      <w:tr w:rsidR="008B254E" w:rsidRPr="001350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 сопровождение проектов</w:t>
            </w:r>
          </w:p>
        </w:tc>
      </w:tr>
      <w:tr w:rsidR="008B254E" w:rsidRPr="001350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 сохранения биоразнообразия</w:t>
            </w:r>
          </w:p>
        </w:tc>
      </w:tr>
      <w:tr w:rsidR="008B254E" w:rsidRPr="00F413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организации профессиональной деятельности</w:t>
            </w:r>
          </w:p>
        </w:tc>
      </w:tr>
      <w:tr w:rsidR="008B254E" w:rsidRPr="00F413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Научно-исследовательская работа (научно-исследовательская, проектно-производственная)</w:t>
            </w:r>
          </w:p>
        </w:tc>
      </w:tr>
      <w:tr w:rsidR="008B254E" w:rsidRPr="00F413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B254E" w:rsidRPr="001350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 проектирование и экспертиза</w:t>
            </w:r>
          </w:p>
        </w:tc>
      </w:tr>
      <w:tr w:rsidR="008B254E" w:rsidRPr="00F413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менеджмент и аудит хозяйственной деятельности</w:t>
            </w:r>
          </w:p>
        </w:tc>
      </w:tr>
      <w:tr w:rsidR="008B254E" w:rsidRPr="00F413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менеджмент и аудит природопользования</w:t>
            </w:r>
          </w:p>
        </w:tc>
      </w:tr>
      <w:tr w:rsidR="008B254E" w:rsidRPr="00F413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Научно-теоретические и прикладные аспекты оценки воздействия на окружающую среду</w:t>
            </w:r>
          </w:p>
        </w:tc>
      </w:tr>
      <w:tr w:rsidR="008B254E" w:rsidRPr="001350D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 сопровождение проектов</w:t>
            </w:r>
          </w:p>
        </w:tc>
      </w:tr>
      <w:tr w:rsidR="008B254E" w:rsidRPr="001350DB">
        <w:trPr>
          <w:trHeight w:hRule="exact" w:val="277"/>
        </w:trPr>
        <w:tc>
          <w:tcPr>
            <w:tcW w:w="766" w:type="dxa"/>
          </w:tcPr>
          <w:p w:rsidR="008B254E" w:rsidRPr="001350DB" w:rsidRDefault="008B254E"/>
        </w:tc>
        <w:tc>
          <w:tcPr>
            <w:tcW w:w="511" w:type="dxa"/>
          </w:tcPr>
          <w:p w:rsidR="008B254E" w:rsidRPr="001350DB" w:rsidRDefault="008B254E"/>
        </w:tc>
        <w:tc>
          <w:tcPr>
            <w:tcW w:w="1560" w:type="dxa"/>
          </w:tcPr>
          <w:p w:rsidR="008B254E" w:rsidRPr="001350DB" w:rsidRDefault="008B254E"/>
        </w:tc>
        <w:tc>
          <w:tcPr>
            <w:tcW w:w="1844" w:type="dxa"/>
          </w:tcPr>
          <w:p w:rsidR="008B254E" w:rsidRPr="001350DB" w:rsidRDefault="008B254E"/>
        </w:tc>
        <w:tc>
          <w:tcPr>
            <w:tcW w:w="5104" w:type="dxa"/>
          </w:tcPr>
          <w:p w:rsidR="008B254E" w:rsidRPr="001350DB" w:rsidRDefault="008B254E"/>
        </w:tc>
        <w:tc>
          <w:tcPr>
            <w:tcW w:w="993" w:type="dxa"/>
          </w:tcPr>
          <w:p w:rsidR="008B254E" w:rsidRPr="001350DB" w:rsidRDefault="008B254E"/>
        </w:tc>
      </w:tr>
      <w:tr w:rsidR="008B254E" w:rsidRPr="00F4132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B254E" w:rsidRPr="00F4132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ОК-2:      готовностью действовать в нестандартных ситуациях, нести социальную и этическую ответственность за принятые решения</w:t>
            </w:r>
          </w:p>
        </w:tc>
      </w:tr>
      <w:tr w:rsidR="008B254E" w:rsidRPr="001350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8B254E" w:rsidRPr="00F4132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нормативно-правовые требования, принципы и методы  управления производственными процессами</w:t>
            </w:r>
          </w:p>
        </w:tc>
      </w:tr>
      <w:tr w:rsidR="008B254E" w:rsidRPr="00F4132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нормативные требования, правовые акты и методы управления производственными процессами</w:t>
            </w:r>
          </w:p>
        </w:tc>
      </w:tr>
      <w:tr w:rsidR="008B254E" w:rsidRPr="00F4132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нормативно-правовые требования и принципы управления производственными процессами</w:t>
            </w:r>
          </w:p>
        </w:tc>
      </w:tr>
      <w:tr w:rsidR="008B254E" w:rsidRPr="001350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8B254E" w:rsidRPr="00F4132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осуществлять контроль за осуществлением экологических требовний по сохранению окружающей среды на предприятии, разрабатывать программу управления приозводственными процессами</w:t>
            </w:r>
          </w:p>
        </w:tc>
      </w:tr>
      <w:tr w:rsidR="008B254E" w:rsidRPr="00F4132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 руководтством и частично самостоятельно осуществлять контроль выполнения экологических требований на предприятии, разрабатывать отдельные разделы программы по управлению производственными процессами</w:t>
            </w:r>
          </w:p>
        </w:tc>
      </w:tr>
      <w:tr w:rsidR="008B254E" w:rsidRPr="00F4132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 руководством осуществлять контроль выполнения экологических требований на предприятии, разрабатывать элементы управления производственными процессами</w:t>
            </w:r>
          </w:p>
        </w:tc>
      </w:tr>
      <w:tr w:rsidR="008B254E" w:rsidRPr="001350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8B254E" w:rsidRPr="00F4132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сформированными навыками организации управления производственными процессами</w:t>
            </w:r>
          </w:p>
        </w:tc>
      </w:tr>
      <w:tr w:rsidR="008B254E" w:rsidRPr="001350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управления производственными процессами</w:t>
            </w:r>
          </w:p>
        </w:tc>
      </w:tr>
      <w:tr w:rsidR="008B254E" w:rsidRPr="00F4132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элементарными напвыками управления производствнными процессами</w:t>
            </w:r>
          </w:p>
        </w:tc>
      </w:tr>
      <w:tr w:rsidR="008B254E" w:rsidRPr="00F4132D">
        <w:trPr>
          <w:trHeight w:hRule="exact" w:val="1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ПК-7: способностью использовать нормативные документы, регламентирующие организацию производственно- технологических экологических работ и методически грамотно разрабатывать план мероприятий по экологическому аудиту, контролю за соблюдением экологических требований, экологическому управлению производственными процессами</w:t>
            </w:r>
          </w:p>
        </w:tc>
      </w:tr>
      <w:tr w:rsidR="008B254E" w:rsidRPr="001350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8B254E" w:rsidRPr="00F4132D">
        <w:trPr>
          <w:trHeight w:hRule="exact" w:val="392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научно-теоретическом уровне нормативно-критериальную базу мероприятий в области</w:t>
            </w:r>
          </w:p>
        </w:tc>
      </w:tr>
    </w:tbl>
    <w:p w:rsidR="008B254E" w:rsidRPr="00F4132D" w:rsidRDefault="008B254E">
      <w:pPr>
        <w:rPr>
          <w:sz w:val="2"/>
          <w:szCs w:val="2"/>
          <w:lang w:val="ru-RU"/>
        </w:rPr>
      </w:pPr>
      <w:r w:rsidRPr="00F4132D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2"/>
        <w:gridCol w:w="205"/>
        <w:gridCol w:w="262"/>
        <w:gridCol w:w="2979"/>
        <w:gridCol w:w="954"/>
        <w:gridCol w:w="690"/>
        <w:gridCol w:w="1107"/>
        <w:gridCol w:w="1261"/>
        <w:gridCol w:w="674"/>
        <w:gridCol w:w="401"/>
        <w:gridCol w:w="965"/>
      </w:tblGrid>
      <w:tr w:rsidR="008B254E" w:rsidRPr="001350D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6"/>
                <w:szCs w:val="16"/>
              </w:rPr>
            </w:pPr>
            <w:r w:rsidRPr="001350DB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8B254E" w:rsidRPr="001350DB" w:rsidRDefault="008B254E"/>
        </w:tc>
        <w:tc>
          <w:tcPr>
            <w:tcW w:w="710" w:type="dxa"/>
          </w:tcPr>
          <w:p w:rsidR="008B254E" w:rsidRPr="001350DB" w:rsidRDefault="008B254E"/>
        </w:tc>
        <w:tc>
          <w:tcPr>
            <w:tcW w:w="1135" w:type="dxa"/>
          </w:tcPr>
          <w:p w:rsidR="008B254E" w:rsidRPr="001350DB" w:rsidRDefault="008B254E"/>
        </w:tc>
        <w:tc>
          <w:tcPr>
            <w:tcW w:w="1277" w:type="dxa"/>
          </w:tcPr>
          <w:p w:rsidR="008B254E" w:rsidRPr="001350DB" w:rsidRDefault="008B254E"/>
        </w:tc>
        <w:tc>
          <w:tcPr>
            <w:tcW w:w="710" w:type="dxa"/>
          </w:tcPr>
          <w:p w:rsidR="008B254E" w:rsidRPr="001350DB" w:rsidRDefault="008B254E"/>
        </w:tc>
        <w:tc>
          <w:tcPr>
            <w:tcW w:w="426" w:type="dxa"/>
          </w:tcPr>
          <w:p w:rsidR="008B254E" w:rsidRPr="001350DB" w:rsidRDefault="008B25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1350DB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B254E" w:rsidRPr="00F413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экологического управления производственными процессами и осуществлению производственного экологического контроля</w:t>
            </w:r>
          </w:p>
        </w:tc>
      </w:tr>
      <w:tr w:rsidR="008B254E" w:rsidRPr="00F413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нормативно-критериальную базу мероприятий в области экологическогоуправления производственными и осуществлению производственного экологического контроля</w:t>
            </w:r>
          </w:p>
        </w:tc>
      </w:tr>
      <w:tr w:rsidR="008B254E" w:rsidRPr="00F413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общем нормативно-критериальную базу мероприятий в области экологическогоуправления производственными процессами и осуществлению производственного</w:t>
            </w:r>
          </w:p>
        </w:tc>
      </w:tr>
      <w:tr w:rsidR="008B254E" w:rsidRPr="001350D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8B254E" w:rsidRPr="00F413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уверенно и аргументированно использовать современный методический инструментарий способов контроля за осуществлением экологических требований по сохранению окружающей среды на предприятии</w:t>
            </w:r>
          </w:p>
        </w:tc>
      </w:tr>
      <w:tr w:rsidR="008B254E" w:rsidRPr="00F413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использовать современный методический инструментарий способов контроля за осуществлением экологических требований по сохранению окружающей среды на предприятии</w:t>
            </w:r>
          </w:p>
        </w:tc>
      </w:tr>
      <w:tr w:rsidR="008B254E" w:rsidRPr="00F413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прод руководством использовать современный методический инструментарий способов контроля за осуществлением экологических требований по сохранению окружающей среды на предприятии</w:t>
            </w:r>
          </w:p>
        </w:tc>
      </w:tr>
      <w:tr w:rsidR="008B254E" w:rsidRPr="001350D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8B254E" w:rsidRPr="00F413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сформированными навыками экологического  управления производственными процессами и контроля за соблюдением экологических требований на предприятии</w:t>
            </w:r>
          </w:p>
        </w:tc>
      </w:tr>
      <w:tr w:rsidR="008B254E" w:rsidRPr="00F413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экологического  управления производственными процессами и контроля за соблюдением экологических требований на предприятии</w:t>
            </w:r>
          </w:p>
        </w:tc>
      </w:tr>
      <w:tr w:rsidR="008B254E" w:rsidRPr="00F413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навыками экологического управления производственными процессами и контроля за соблюдением экологических требований на предприятии</w:t>
            </w:r>
          </w:p>
        </w:tc>
      </w:tr>
      <w:tr w:rsidR="008B254E" w:rsidRPr="00F4132D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B254E" w:rsidRPr="001350D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8B254E" w:rsidRPr="00F413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нормативно-правовые акты, принципы и методы управления производственными процессами</w:t>
            </w:r>
          </w:p>
        </w:tc>
      </w:tr>
      <w:tr w:rsidR="008B254E" w:rsidRPr="00F4132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нормативно-критериальную базу мероприятий в области управления производственными процессами</w:t>
            </w:r>
          </w:p>
        </w:tc>
      </w:tr>
      <w:tr w:rsidR="008B254E" w:rsidRPr="001350D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8B254E" w:rsidRPr="00F413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современный методический инструментарий способов контроля за осуществлением экологических требований по сохранению окружающей среды на предприятии</w:t>
            </w:r>
          </w:p>
        </w:tc>
      </w:tr>
      <w:tr w:rsidR="008B254E" w:rsidRPr="00F4132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программу управления производственными процессами</w:t>
            </w:r>
          </w:p>
        </w:tc>
      </w:tr>
      <w:tr w:rsidR="008B254E" w:rsidRPr="001350D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8B254E" w:rsidRPr="001350D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организацией управления производственными процессами</w:t>
            </w:r>
          </w:p>
        </w:tc>
      </w:tr>
      <w:tr w:rsidR="008B254E" w:rsidRPr="001350DB">
        <w:trPr>
          <w:trHeight w:hRule="exact" w:val="277"/>
        </w:trPr>
        <w:tc>
          <w:tcPr>
            <w:tcW w:w="766" w:type="dxa"/>
          </w:tcPr>
          <w:p w:rsidR="008B254E" w:rsidRPr="001350DB" w:rsidRDefault="008B254E"/>
        </w:tc>
        <w:tc>
          <w:tcPr>
            <w:tcW w:w="228" w:type="dxa"/>
          </w:tcPr>
          <w:p w:rsidR="008B254E" w:rsidRPr="001350DB" w:rsidRDefault="008B254E"/>
        </w:tc>
        <w:tc>
          <w:tcPr>
            <w:tcW w:w="285" w:type="dxa"/>
          </w:tcPr>
          <w:p w:rsidR="008B254E" w:rsidRPr="001350DB" w:rsidRDefault="008B254E"/>
        </w:tc>
        <w:tc>
          <w:tcPr>
            <w:tcW w:w="3403" w:type="dxa"/>
          </w:tcPr>
          <w:p w:rsidR="008B254E" w:rsidRPr="001350DB" w:rsidRDefault="008B254E"/>
        </w:tc>
        <w:tc>
          <w:tcPr>
            <w:tcW w:w="851" w:type="dxa"/>
          </w:tcPr>
          <w:p w:rsidR="008B254E" w:rsidRPr="001350DB" w:rsidRDefault="008B254E"/>
        </w:tc>
        <w:tc>
          <w:tcPr>
            <w:tcW w:w="710" w:type="dxa"/>
          </w:tcPr>
          <w:p w:rsidR="008B254E" w:rsidRPr="001350DB" w:rsidRDefault="008B254E"/>
        </w:tc>
        <w:tc>
          <w:tcPr>
            <w:tcW w:w="1135" w:type="dxa"/>
          </w:tcPr>
          <w:p w:rsidR="008B254E" w:rsidRPr="001350DB" w:rsidRDefault="008B254E"/>
        </w:tc>
        <w:tc>
          <w:tcPr>
            <w:tcW w:w="1277" w:type="dxa"/>
          </w:tcPr>
          <w:p w:rsidR="008B254E" w:rsidRPr="001350DB" w:rsidRDefault="008B254E"/>
        </w:tc>
        <w:tc>
          <w:tcPr>
            <w:tcW w:w="710" w:type="dxa"/>
          </w:tcPr>
          <w:p w:rsidR="008B254E" w:rsidRPr="001350DB" w:rsidRDefault="008B254E"/>
        </w:tc>
        <w:tc>
          <w:tcPr>
            <w:tcW w:w="426" w:type="dxa"/>
          </w:tcPr>
          <w:p w:rsidR="008B254E" w:rsidRPr="001350DB" w:rsidRDefault="008B254E"/>
        </w:tc>
        <w:tc>
          <w:tcPr>
            <w:tcW w:w="993" w:type="dxa"/>
          </w:tcPr>
          <w:p w:rsidR="008B254E" w:rsidRPr="001350DB" w:rsidRDefault="008B254E"/>
        </w:tc>
      </w:tr>
      <w:tr w:rsidR="008B254E" w:rsidRPr="00F4132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B254E" w:rsidRPr="001350D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8B254E" w:rsidRPr="00F413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1. Особенности формирования системы управления производственными процессами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rPr>
                <w:lang w:val="ru-RU"/>
              </w:rPr>
            </w:pPr>
          </w:p>
        </w:tc>
      </w:tr>
      <w:tr w:rsidR="008B254E" w:rsidRPr="001350D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методологии управления производственными процессами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Л2.4Л3.1 Л3.2</w:t>
            </w:r>
          </w:p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</w:tr>
      <w:tr w:rsidR="008B254E" w:rsidRPr="001350D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управления производством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Л2.4Л3.1 Л3.2</w:t>
            </w:r>
          </w:p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</w:tr>
      <w:tr w:rsidR="008B254E" w:rsidRPr="001350D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экономического регулирования в области природопользования и охраны окружающей среды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 Л2.4Л3.1 Л3.2</w:t>
            </w:r>
          </w:p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</w:tr>
      <w:tr w:rsidR="008B254E" w:rsidRPr="001350D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управление на предприятии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Л2.4Л3.1 Л3.2</w:t>
            </w:r>
          </w:p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</w:tr>
      <w:tr w:rsidR="008B254E" w:rsidRPr="001350D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ФЗ Об охране окружающей среды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 Л3.2</w:t>
            </w:r>
          </w:p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</w:tr>
      <w:tr w:rsidR="008B254E" w:rsidRPr="001350D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надзор. Производственный контроль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Л2.4Л3.1 Л3.2</w:t>
            </w:r>
          </w:p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</w:tr>
    </w:tbl>
    <w:p w:rsidR="008B254E" w:rsidRDefault="008B254E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37"/>
        <w:gridCol w:w="3456"/>
        <w:gridCol w:w="911"/>
        <w:gridCol w:w="670"/>
        <w:gridCol w:w="1063"/>
        <w:gridCol w:w="1234"/>
        <w:gridCol w:w="659"/>
        <w:gridCol w:w="380"/>
        <w:gridCol w:w="930"/>
      </w:tblGrid>
      <w:tr w:rsidR="008B254E" w:rsidRPr="001350D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6"/>
                <w:szCs w:val="16"/>
              </w:rPr>
            </w:pPr>
            <w:r w:rsidRPr="001350DB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8B254E" w:rsidRPr="001350DB" w:rsidRDefault="008B254E"/>
        </w:tc>
        <w:tc>
          <w:tcPr>
            <w:tcW w:w="710" w:type="dxa"/>
          </w:tcPr>
          <w:p w:rsidR="008B254E" w:rsidRPr="001350DB" w:rsidRDefault="008B254E"/>
        </w:tc>
        <w:tc>
          <w:tcPr>
            <w:tcW w:w="1135" w:type="dxa"/>
          </w:tcPr>
          <w:p w:rsidR="008B254E" w:rsidRPr="001350DB" w:rsidRDefault="008B254E"/>
        </w:tc>
        <w:tc>
          <w:tcPr>
            <w:tcW w:w="1277" w:type="dxa"/>
          </w:tcPr>
          <w:p w:rsidR="008B254E" w:rsidRPr="001350DB" w:rsidRDefault="008B254E"/>
        </w:tc>
        <w:tc>
          <w:tcPr>
            <w:tcW w:w="710" w:type="dxa"/>
          </w:tcPr>
          <w:p w:rsidR="008B254E" w:rsidRPr="001350DB" w:rsidRDefault="008B254E"/>
        </w:tc>
        <w:tc>
          <w:tcPr>
            <w:tcW w:w="426" w:type="dxa"/>
          </w:tcPr>
          <w:p w:rsidR="008B254E" w:rsidRPr="001350DB" w:rsidRDefault="008B25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1350DB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B254E" w:rsidRPr="001350D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ОВОС и экологическая экспертиза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Л2.4Л3.1 Л3.2</w:t>
            </w:r>
          </w:p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</w:tr>
      <w:tr w:rsidR="008B254E" w:rsidRPr="001350D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Нормирование в области охраны окружающей среды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 Л2.4Л3.1 Л3.2</w:t>
            </w:r>
          </w:p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</w:tr>
      <w:tr w:rsidR="008B254E" w:rsidRPr="001350D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 политика предприятия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 Л2.4Л3.1 Л3.2</w:t>
            </w:r>
          </w:p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</w:tr>
      <w:tr w:rsidR="008B254E" w:rsidRPr="00F413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Экологическая отчетность в производственном процессе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rPr>
                <w:lang w:val="ru-RU"/>
              </w:rPr>
            </w:pPr>
          </w:p>
        </w:tc>
      </w:tr>
      <w:tr w:rsidR="008B254E" w:rsidRPr="001350D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управление и экологический менеджмент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 Л2.3Л3.1 Л3.2</w:t>
            </w:r>
          </w:p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</w:tr>
      <w:tr w:rsidR="008B254E" w:rsidRPr="001350D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Функции экологического управления и экологического менеджмента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 Л2.3Л3.1 Л3.2</w:t>
            </w:r>
          </w:p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</w:tr>
      <w:tr w:rsidR="008B254E" w:rsidRPr="001350D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Международные стандарты в области экологического менеджмента и управления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 Л2.3Л3.1 Л3.2</w:t>
            </w:r>
          </w:p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</w:tr>
      <w:tr w:rsidR="008B254E" w:rsidRPr="001350D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аудит экологического менеджмента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 Л2.3Л3.1 Л3.2</w:t>
            </w:r>
          </w:p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</w:tr>
      <w:tr w:rsidR="008B254E" w:rsidRPr="001350D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Инструменты экологического регулирования и оценки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 Л2.3Л3.1 Л3.2</w:t>
            </w:r>
          </w:p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</w:tr>
      <w:tr w:rsidR="008B254E" w:rsidRPr="001350D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стандартизация и паспортизация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 Л2.3Л3.1 Л3.2</w:t>
            </w:r>
          </w:p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</w:tr>
      <w:tr w:rsidR="008B254E" w:rsidRPr="001350D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Добровольная экологическая деятельность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 Л2.3Л3.1 Л3.2</w:t>
            </w:r>
          </w:p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</w:tr>
      <w:tr w:rsidR="008B254E" w:rsidRPr="001350D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лицензирование и сертификация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 Л2.3Л3.1 Л3.2</w:t>
            </w:r>
          </w:p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</w:tr>
      <w:tr w:rsidR="008B254E" w:rsidRPr="001350D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Федеральная система обязательной экологической сертификации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 Л2.3Л3.1 Л3.2</w:t>
            </w:r>
          </w:p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</w:tr>
      <w:tr w:rsidR="008B254E" w:rsidRPr="001350D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</w:tr>
      <w:tr w:rsidR="008B254E" w:rsidRPr="001350DB">
        <w:trPr>
          <w:trHeight w:hRule="exact" w:val="277"/>
        </w:trPr>
        <w:tc>
          <w:tcPr>
            <w:tcW w:w="993" w:type="dxa"/>
          </w:tcPr>
          <w:p w:rsidR="008B254E" w:rsidRPr="001350DB" w:rsidRDefault="008B254E"/>
        </w:tc>
        <w:tc>
          <w:tcPr>
            <w:tcW w:w="3687" w:type="dxa"/>
          </w:tcPr>
          <w:p w:rsidR="008B254E" w:rsidRPr="001350DB" w:rsidRDefault="008B254E"/>
        </w:tc>
        <w:tc>
          <w:tcPr>
            <w:tcW w:w="851" w:type="dxa"/>
          </w:tcPr>
          <w:p w:rsidR="008B254E" w:rsidRPr="001350DB" w:rsidRDefault="008B254E"/>
        </w:tc>
        <w:tc>
          <w:tcPr>
            <w:tcW w:w="710" w:type="dxa"/>
          </w:tcPr>
          <w:p w:rsidR="008B254E" w:rsidRPr="001350DB" w:rsidRDefault="008B254E"/>
        </w:tc>
        <w:tc>
          <w:tcPr>
            <w:tcW w:w="1135" w:type="dxa"/>
          </w:tcPr>
          <w:p w:rsidR="008B254E" w:rsidRPr="001350DB" w:rsidRDefault="008B254E"/>
        </w:tc>
        <w:tc>
          <w:tcPr>
            <w:tcW w:w="1277" w:type="dxa"/>
          </w:tcPr>
          <w:p w:rsidR="008B254E" w:rsidRPr="001350DB" w:rsidRDefault="008B254E"/>
        </w:tc>
        <w:tc>
          <w:tcPr>
            <w:tcW w:w="710" w:type="dxa"/>
          </w:tcPr>
          <w:p w:rsidR="008B254E" w:rsidRPr="001350DB" w:rsidRDefault="008B254E"/>
        </w:tc>
        <w:tc>
          <w:tcPr>
            <w:tcW w:w="426" w:type="dxa"/>
          </w:tcPr>
          <w:p w:rsidR="008B254E" w:rsidRPr="001350DB" w:rsidRDefault="008B254E"/>
        </w:tc>
        <w:tc>
          <w:tcPr>
            <w:tcW w:w="993" w:type="dxa"/>
          </w:tcPr>
          <w:p w:rsidR="008B254E" w:rsidRPr="001350DB" w:rsidRDefault="008B254E"/>
        </w:tc>
      </w:tr>
      <w:tr w:rsidR="008B254E" w:rsidRPr="001350DB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B254E" w:rsidRPr="001350D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B254E" w:rsidRPr="00F4132D">
        <w:trPr>
          <w:trHeight w:hRule="exact" w:val="25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семестр)</w:t>
            </w:r>
          </w:p>
        </w:tc>
      </w:tr>
    </w:tbl>
    <w:p w:rsidR="008B254E" w:rsidRPr="00F4132D" w:rsidRDefault="008B254E">
      <w:pPr>
        <w:rPr>
          <w:sz w:val="2"/>
          <w:szCs w:val="2"/>
          <w:lang w:val="ru-RU"/>
        </w:rPr>
      </w:pPr>
      <w:r w:rsidRPr="00F4132D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690"/>
        <w:gridCol w:w="1895"/>
        <w:gridCol w:w="1833"/>
        <w:gridCol w:w="3151"/>
        <w:gridCol w:w="1675"/>
        <w:gridCol w:w="996"/>
      </w:tblGrid>
      <w:tr w:rsidR="008B254E" w:rsidRPr="001350D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6"/>
                <w:szCs w:val="16"/>
              </w:rPr>
            </w:pPr>
            <w:r w:rsidRPr="001350DB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8B254E" w:rsidRPr="001350DB" w:rsidRDefault="008B254E"/>
        </w:tc>
        <w:tc>
          <w:tcPr>
            <w:tcW w:w="1702" w:type="dxa"/>
          </w:tcPr>
          <w:p w:rsidR="008B254E" w:rsidRPr="001350DB" w:rsidRDefault="008B25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1350DB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B254E" w:rsidRPr="00F4132D">
        <w:trPr>
          <w:trHeight w:hRule="exact" w:val="597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Управление производством: цели, принципы</w:t>
            </w:r>
          </w:p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Стратегии  управления производством</w:t>
            </w:r>
          </w:p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Современные методологии управления производством</w:t>
            </w:r>
          </w:p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Бережливое производство</w:t>
            </w:r>
          </w:p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Быстрореагирующее производство</w:t>
            </w:r>
          </w:p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Активное производство</w:t>
            </w:r>
          </w:p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Понятие, уровни, система органов экологического управления</w:t>
            </w:r>
          </w:p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Государственный экологический надзор</w:t>
            </w:r>
          </w:p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Производственный экологический контроль</w:t>
            </w:r>
          </w:p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Функции экологического управления</w:t>
            </w:r>
          </w:p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Формативные акты экологического управления</w:t>
            </w:r>
          </w:p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Производственное экологическое управление, функии производственного экологического управления</w:t>
            </w:r>
          </w:p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Экологический надзор и контроль</w:t>
            </w:r>
          </w:p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Экологическая экспертиза</w:t>
            </w:r>
          </w:p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Экологическое нормирование и стандартизация</w:t>
            </w:r>
          </w:p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Экологический мониторниг</w:t>
            </w:r>
          </w:p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Экологический аудит</w:t>
            </w:r>
          </w:p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Экологическое лицензирование и сертификация</w:t>
            </w:r>
          </w:p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Экологический менеджмент</w:t>
            </w:r>
          </w:p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Различия экологического менеджмента и экологического управления</w:t>
            </w:r>
          </w:p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Функции экологического менеджмента и экологического управления</w:t>
            </w:r>
          </w:p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Экономическое регулирование в области  охраны окружающей среды</w:t>
            </w:r>
          </w:p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Участие граждан и общественных объединений в государственном управлении в области охраны окружающей среды</w:t>
            </w:r>
          </w:p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Формы участия граждан и общественных объединений в государственном управлении в области охраны окружающейсреды</w:t>
            </w:r>
          </w:p>
        </w:tc>
      </w:tr>
      <w:tr w:rsidR="008B254E" w:rsidRPr="001350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B254E" w:rsidRPr="00F413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B254E" w:rsidRPr="001350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B254E" w:rsidRPr="00F413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отчет о практической работе, защита проекта по вопросам экологического управления производством с презентацией</w:t>
            </w:r>
          </w:p>
        </w:tc>
      </w:tr>
      <w:tr w:rsidR="008B254E" w:rsidRPr="00F4132D">
        <w:trPr>
          <w:trHeight w:hRule="exact" w:val="277"/>
        </w:trPr>
        <w:tc>
          <w:tcPr>
            <w:tcW w:w="710" w:type="dxa"/>
          </w:tcPr>
          <w:p w:rsidR="008B254E" w:rsidRPr="00F4132D" w:rsidRDefault="008B254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B254E" w:rsidRPr="00F4132D" w:rsidRDefault="008B254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B254E" w:rsidRPr="00F4132D" w:rsidRDefault="008B254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B254E" w:rsidRPr="00F4132D" w:rsidRDefault="008B254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B254E" w:rsidRPr="00F4132D" w:rsidRDefault="008B254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B254E" w:rsidRPr="00F4132D" w:rsidRDefault="008B254E">
            <w:pPr>
              <w:rPr>
                <w:lang w:val="ru-RU"/>
              </w:rPr>
            </w:pPr>
          </w:p>
        </w:tc>
      </w:tr>
      <w:tr w:rsidR="008B254E" w:rsidRPr="00F413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B254E" w:rsidRPr="001350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B254E" w:rsidRPr="001350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B254E" w:rsidRPr="001350D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B254E" w:rsidRPr="00F4132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Тихомиров Н. П., Потравный И. М., Тихомирова Т. М., Тихомиров Н.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и управления эколого-экономическими рисками: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Юнити-Дана, 2015, 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=115023</w:t>
            </w:r>
          </w:p>
        </w:tc>
      </w:tr>
      <w:tr w:rsidR="008B254E" w:rsidRPr="00F4132D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Булгакова Л. М., Енютина М. В., Костылева Л. Н., Кудрина Г.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менеджмент и экологический аудит: теория и практика: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Воронеж: Воронежский государственный университет инженерных технологий, 2013, 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=255932</w:t>
            </w:r>
          </w:p>
        </w:tc>
      </w:tr>
      <w:tr w:rsidR="008B254E" w:rsidRPr="001350D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Кочуров Б. И., Юлинов В.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Экономика и управление природопользованием: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Архангельск: САФУ, 2013, http://biblioclub.ru/index.php? page=book&amp;id=436394</w:t>
            </w:r>
          </w:p>
        </w:tc>
      </w:tr>
      <w:tr w:rsidR="008B254E" w:rsidRPr="00F4132D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Потравный И. М., Петрова Е. Н., Вега А. Ю., Мотосова Е. А., Жалсараева Е. А., и др., Потравный И.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аудит: Теория и практика: учебник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Юнити-Дана, 2015, 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=446550</w:t>
            </w:r>
          </w:p>
        </w:tc>
      </w:tr>
      <w:tr w:rsidR="008B254E" w:rsidRPr="001350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B254E" w:rsidRPr="001350D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B254E" w:rsidRPr="00F4132D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Гвоздинский В.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Промышленная экология: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Самара: Самарский государственный архитектурно-строительный университет, 2011, 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=144361</w:t>
            </w:r>
          </w:p>
        </w:tc>
      </w:tr>
    </w:tbl>
    <w:p w:rsidR="008B254E" w:rsidRPr="00F4132D" w:rsidRDefault="008B254E">
      <w:pPr>
        <w:rPr>
          <w:sz w:val="2"/>
          <w:szCs w:val="2"/>
          <w:lang w:val="ru-RU"/>
        </w:rPr>
      </w:pPr>
      <w:r w:rsidRPr="00F4132D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57"/>
        <w:gridCol w:w="1884"/>
        <w:gridCol w:w="1813"/>
        <w:gridCol w:w="3116"/>
        <w:gridCol w:w="1674"/>
        <w:gridCol w:w="996"/>
      </w:tblGrid>
      <w:tr w:rsidR="008B254E" w:rsidRPr="001350D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6"/>
                <w:szCs w:val="16"/>
              </w:rPr>
            </w:pPr>
            <w:r w:rsidRPr="001350DB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8B254E" w:rsidRPr="001350DB" w:rsidRDefault="008B254E"/>
        </w:tc>
        <w:tc>
          <w:tcPr>
            <w:tcW w:w="1702" w:type="dxa"/>
          </w:tcPr>
          <w:p w:rsidR="008B254E" w:rsidRPr="001350DB" w:rsidRDefault="008B25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1350DB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B254E" w:rsidRPr="001350D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B254E" w:rsidRPr="00F4132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Шилов А.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Связи с общественностью в экологическом управлении: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2016, 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=430060</w:t>
            </w:r>
          </w:p>
        </w:tc>
      </w:tr>
      <w:tr w:rsidR="008B254E" w:rsidRPr="00F4132D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Ляпустин С. Н., Сонин В. В., Барей Н.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основы охраны природы: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Владивосток: Российская таможенная академия, Владивостокский филиал, 2014, 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=438353</w:t>
            </w:r>
          </w:p>
        </w:tc>
      </w:tr>
      <w:tr w:rsidR="008B254E" w:rsidRPr="00F4132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Лесникова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Нормирование и управление качеством окружающей среды: учебное пособие для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2015, 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=276099</w:t>
            </w:r>
          </w:p>
        </w:tc>
      </w:tr>
      <w:tr w:rsidR="008B254E" w:rsidRPr="001350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8B254E" w:rsidRPr="001350D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B254E" w:rsidRPr="001350D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Иванов Н. И., Фадин И.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Инженерная экология и экологический менеджмент: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Логос, 2011, http://biblioclub.ru/index.php? page=book&amp;id=89785</w:t>
            </w:r>
          </w:p>
        </w:tc>
      </w:tr>
      <w:tr w:rsidR="008B254E" w:rsidRPr="00F4132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Васина М. В., Холкин Е.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менеджмент и аудит: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Омск: Издательство ОмГТУ, 2017, 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=493456</w:t>
            </w:r>
          </w:p>
        </w:tc>
      </w:tr>
      <w:tr w:rsidR="008B254E" w:rsidRPr="00F413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B254E" w:rsidRPr="001350D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экологический менеджмент</w:t>
            </w:r>
          </w:p>
        </w:tc>
      </w:tr>
      <w:tr w:rsidR="008B254E" w:rsidRPr="001350D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Экологический менеджмент и экологический аудит : теория и практика: учебное пособие Булгакова Л. М., Енютина М. В., Костылева Л. Н., Кудрина Г. В. Воронежский государственный университет инженерных технологий, 2013. 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186 с. [Электронный ресурс]</w:t>
            </w:r>
          </w:p>
        </w:tc>
      </w:tr>
      <w:tr w:rsidR="008B254E" w:rsidRPr="00F4132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Корчагин В.И. Экологический менеджмент и экологический аудит : теория и практика: учебное пособие. - Воронеж: Воронежский государственный университет инженерных технологий, 2013. - 186 с. - [Электронный ресурс].</w:t>
            </w:r>
          </w:p>
        </w:tc>
      </w:tr>
      <w:tr w:rsidR="008B254E" w:rsidRPr="00F4132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Годин А.М. Экологический менеджмент: учебное пособие. - Москва: Издательско-торговая корпорация «Дашков и К°», 2017. - 88 с. - [Электронный ресурс].</w:t>
            </w:r>
          </w:p>
        </w:tc>
      </w:tr>
      <w:tr w:rsidR="008B254E" w:rsidRPr="00F4132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Потравный И.М. , Лукьянчиков Н.Н. Экономика и организация природопользования: учебник. - Москва: Юнити- Дана, 2015. - 687 с. - [Электронный ресурс].</w:t>
            </w:r>
          </w:p>
        </w:tc>
      </w:tr>
      <w:tr w:rsidR="008B254E" w:rsidRPr="001350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B254E" w:rsidRPr="001350D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MicrosoftOfficeProjectProfessional, LMSMoodle.</w:t>
            </w:r>
          </w:p>
        </w:tc>
      </w:tr>
      <w:tr w:rsidR="008B254E" w:rsidRPr="001350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B254E" w:rsidRPr="00F413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8B254E" w:rsidRPr="00F413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8B254E" w:rsidRPr="00F4132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B254E" w:rsidRPr="00F4132D">
        <w:trPr>
          <w:trHeight w:hRule="exact" w:val="277"/>
        </w:trPr>
        <w:tc>
          <w:tcPr>
            <w:tcW w:w="710" w:type="dxa"/>
          </w:tcPr>
          <w:p w:rsidR="008B254E" w:rsidRPr="00F4132D" w:rsidRDefault="008B254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B254E" w:rsidRPr="00F4132D" w:rsidRDefault="008B254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B254E" w:rsidRPr="00F4132D" w:rsidRDefault="008B254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B254E" w:rsidRPr="00F4132D" w:rsidRDefault="008B254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B254E" w:rsidRPr="00F4132D" w:rsidRDefault="008B254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B254E" w:rsidRPr="00F4132D" w:rsidRDefault="008B254E">
            <w:pPr>
              <w:rPr>
                <w:lang w:val="ru-RU"/>
              </w:rPr>
            </w:pPr>
          </w:p>
        </w:tc>
      </w:tr>
      <w:tr w:rsidR="008B254E" w:rsidRPr="00F413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B254E" w:rsidRPr="001350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  <w:tr w:rsidR="008B254E" w:rsidRPr="00F413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8B254E" w:rsidRPr="001350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/>
        </w:tc>
      </w:tr>
      <w:tr w:rsidR="008B254E" w:rsidRPr="00F413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8B254E" w:rsidRPr="00F413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8B254E" w:rsidRPr="00F413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8B254E" w:rsidRPr="001350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9"/>
                <w:szCs w:val="19"/>
              </w:rPr>
            </w:pP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программного обеспечения: Интернет браузер, "Пакет MSOffice", MicrosoftOfficeProjectProfessional, LMSMoodle.</w:t>
            </w:r>
          </w:p>
        </w:tc>
      </w:tr>
      <w:tr w:rsidR="008B254E" w:rsidRPr="001350DB">
        <w:trPr>
          <w:trHeight w:hRule="exact" w:val="277"/>
        </w:trPr>
        <w:tc>
          <w:tcPr>
            <w:tcW w:w="710" w:type="dxa"/>
          </w:tcPr>
          <w:p w:rsidR="008B254E" w:rsidRPr="001350DB" w:rsidRDefault="008B254E"/>
        </w:tc>
        <w:tc>
          <w:tcPr>
            <w:tcW w:w="1986" w:type="dxa"/>
          </w:tcPr>
          <w:p w:rsidR="008B254E" w:rsidRPr="001350DB" w:rsidRDefault="008B254E"/>
        </w:tc>
        <w:tc>
          <w:tcPr>
            <w:tcW w:w="1986" w:type="dxa"/>
          </w:tcPr>
          <w:p w:rsidR="008B254E" w:rsidRPr="001350DB" w:rsidRDefault="008B254E"/>
        </w:tc>
        <w:tc>
          <w:tcPr>
            <w:tcW w:w="3403" w:type="dxa"/>
          </w:tcPr>
          <w:p w:rsidR="008B254E" w:rsidRPr="001350DB" w:rsidRDefault="008B254E"/>
        </w:tc>
        <w:tc>
          <w:tcPr>
            <w:tcW w:w="1702" w:type="dxa"/>
          </w:tcPr>
          <w:p w:rsidR="008B254E" w:rsidRPr="001350DB" w:rsidRDefault="008B254E"/>
        </w:tc>
        <w:tc>
          <w:tcPr>
            <w:tcW w:w="993" w:type="dxa"/>
          </w:tcPr>
          <w:p w:rsidR="008B254E" w:rsidRPr="001350DB" w:rsidRDefault="008B254E"/>
        </w:tc>
      </w:tr>
      <w:tr w:rsidR="008B254E" w:rsidRPr="00F413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B254E" w:rsidRPr="00F4132D">
        <w:trPr>
          <w:trHeight w:hRule="exact" w:val="95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Камерилова Г.С. Экологический менеджмент и аудит природопользования: методические рекомендации к изучению курса. - Н.Новгород: НГПУ, 2009.</w:t>
            </w:r>
          </w:p>
        </w:tc>
      </w:tr>
    </w:tbl>
    <w:p w:rsidR="008B254E" w:rsidRPr="00F4132D" w:rsidRDefault="008B254E">
      <w:pPr>
        <w:rPr>
          <w:sz w:val="2"/>
          <w:szCs w:val="2"/>
          <w:lang w:val="ru-RU"/>
        </w:rPr>
      </w:pPr>
      <w:r w:rsidRPr="00F4132D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4459"/>
        <w:gridCol w:w="4813"/>
        <w:gridCol w:w="968"/>
      </w:tblGrid>
      <w:tr w:rsidR="008B254E" w:rsidRPr="001350DB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rPr>
                <w:sz w:val="16"/>
                <w:szCs w:val="16"/>
              </w:rPr>
            </w:pPr>
            <w:r w:rsidRPr="001350DB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8B254E" w:rsidRPr="001350DB" w:rsidRDefault="008B25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254E" w:rsidRPr="001350DB" w:rsidRDefault="008B25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1350DB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8B254E" w:rsidRPr="00F4132D">
        <w:trPr>
          <w:trHeight w:hRule="exact" w:val="113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B254E" w:rsidRPr="00F4132D" w:rsidRDefault="008B2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1350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F413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8B254E" w:rsidRPr="00F4132D" w:rsidRDefault="008B254E">
      <w:pPr>
        <w:rPr>
          <w:lang w:val="ru-RU"/>
        </w:rPr>
      </w:pPr>
    </w:p>
    <w:sectPr w:rsidR="008B254E" w:rsidRPr="00F4132D" w:rsidSect="004E79F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2418B"/>
    <w:rsid w:val="001350DB"/>
    <w:rsid w:val="001F0BC7"/>
    <w:rsid w:val="00364E42"/>
    <w:rsid w:val="004E79F4"/>
    <w:rsid w:val="008B254E"/>
    <w:rsid w:val="00B76814"/>
    <w:rsid w:val="00D31453"/>
    <w:rsid w:val="00E209E2"/>
    <w:rsid w:val="00F413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9F4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9</Pages>
  <Words>2192</Words>
  <Characters>12501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МЭП-18_plx_Экологическое управление производственными процессами_</dc:title>
  <dc:subject/>
  <dc:creator>FastReport.NET</dc:creator>
  <cp:keywords/>
  <dc:description/>
  <cp:lastModifiedBy>Козлов А.В.</cp:lastModifiedBy>
  <cp:revision>2</cp:revision>
  <dcterms:created xsi:type="dcterms:W3CDTF">2019-08-27T18:52:00Z</dcterms:created>
  <dcterms:modified xsi:type="dcterms:W3CDTF">2019-08-27T18:53:00Z</dcterms:modified>
</cp:coreProperties>
</file>